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7D331" w14:textId="7DDC17B6" w:rsidR="00031CBF" w:rsidRPr="006D449F" w:rsidRDefault="00C33E25" w:rsidP="00C33E25">
      <w:pPr>
        <w:spacing w:line="288" w:lineRule="auto"/>
        <w:jc w:val="center"/>
        <w:rPr>
          <w:rFonts w:asciiTheme="majorEastAsia" w:eastAsiaTheme="majorEastAsia" w:hAnsiTheme="majorEastAsia" w:cs="メイリオ"/>
          <w:sz w:val="24"/>
          <w:szCs w:val="24"/>
        </w:rPr>
      </w:pPr>
      <w:r w:rsidRPr="006D449F">
        <w:rPr>
          <w:rFonts w:asciiTheme="majorEastAsia" w:eastAsiaTheme="majorEastAsia" w:hAnsiTheme="majorEastAsia" w:cs="メイリオ" w:hint="eastAsia"/>
          <w:sz w:val="24"/>
          <w:szCs w:val="24"/>
        </w:rPr>
        <w:t>質　問　書</w:t>
      </w:r>
    </w:p>
    <w:p w14:paraId="7F8696C0" w14:textId="77777777" w:rsidR="006D449F" w:rsidRPr="00C33E25" w:rsidRDefault="006D449F" w:rsidP="00C33E25">
      <w:pPr>
        <w:spacing w:line="288" w:lineRule="auto"/>
        <w:jc w:val="center"/>
        <w:rPr>
          <w:rFonts w:ascii="メイリオ" w:eastAsia="メイリオ" w:hAnsi="メイリオ" w:cs="メイリオ"/>
          <w:sz w:val="24"/>
          <w:szCs w:val="24"/>
        </w:rPr>
      </w:pPr>
    </w:p>
    <w:p w14:paraId="605DBB0B" w14:textId="4EFA6880" w:rsidR="00C33E25" w:rsidRPr="006D449F" w:rsidRDefault="00BE7454" w:rsidP="006D449F">
      <w:pPr>
        <w:pStyle w:val="aa"/>
        <w:rPr>
          <w:rFonts w:asciiTheme="majorEastAsia" w:eastAsiaTheme="majorEastAsia" w:hAnsiTheme="majorEastAsia"/>
        </w:rPr>
      </w:pPr>
      <w:r w:rsidRPr="006D449F">
        <w:rPr>
          <w:rFonts w:asciiTheme="majorEastAsia" w:eastAsiaTheme="majorEastAsia" w:hAnsiTheme="majorEastAsia" w:hint="eastAsia"/>
        </w:rPr>
        <w:t>小千谷市</w:t>
      </w:r>
      <w:r w:rsidR="006D449F" w:rsidRPr="006D449F">
        <w:rPr>
          <w:rFonts w:asciiTheme="majorEastAsia" w:eastAsiaTheme="majorEastAsia" w:hAnsiTheme="majorEastAsia" w:hint="eastAsia"/>
        </w:rPr>
        <w:t>片貝地区におけるコンビニエンスストア等の整備及び運営</w:t>
      </w:r>
      <w:r w:rsidRPr="006D449F">
        <w:rPr>
          <w:rFonts w:asciiTheme="majorEastAsia" w:eastAsiaTheme="majorEastAsia" w:hAnsiTheme="majorEastAsia" w:hint="eastAsia"/>
        </w:rPr>
        <w:t>に関するサウンディング</w:t>
      </w:r>
      <w:r w:rsidR="006D449F" w:rsidRPr="006D449F">
        <w:rPr>
          <w:rFonts w:asciiTheme="majorEastAsia" w:eastAsiaTheme="majorEastAsia" w:hAnsiTheme="majorEastAsia" w:hint="eastAsia"/>
        </w:rPr>
        <w:t>型市場調査</w:t>
      </w:r>
    </w:p>
    <w:p w14:paraId="06DD7056" w14:textId="5390FDB5" w:rsidR="00C33E25" w:rsidRDefault="00C33E25" w:rsidP="00504A2E">
      <w:pPr>
        <w:spacing w:line="288" w:lineRule="auto"/>
        <w:rPr>
          <w:rFonts w:asciiTheme="majorEastAsia" w:eastAsiaTheme="majorEastAsia" w:hAnsiTheme="majorEastAsia" w:cs="メイリオ"/>
          <w:sz w:val="24"/>
          <w:szCs w:val="24"/>
        </w:rPr>
      </w:pPr>
    </w:p>
    <w:p w14:paraId="7C61ECC8" w14:textId="71EB2453" w:rsidR="00CB616D" w:rsidRPr="00CB616D" w:rsidRDefault="00CB616D" w:rsidP="00504A2E">
      <w:pPr>
        <w:spacing w:line="288" w:lineRule="auto"/>
        <w:rPr>
          <w:rFonts w:asciiTheme="majorEastAsia" w:eastAsiaTheme="majorEastAsia" w:hAnsiTheme="majorEastAsia" w:cs="メイリオ" w:hint="eastAsia"/>
          <w:sz w:val="22"/>
        </w:rPr>
      </w:pPr>
      <w:r w:rsidRPr="00CB616D">
        <w:rPr>
          <w:rFonts w:asciiTheme="majorEastAsia" w:eastAsiaTheme="majorEastAsia" w:hAnsiTheme="majorEastAsia" w:cs="メイリオ" w:hint="eastAsia"/>
          <w:sz w:val="22"/>
        </w:rPr>
        <w:t>１　基本事項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03"/>
        <w:gridCol w:w="1343"/>
        <w:gridCol w:w="6956"/>
      </w:tblGrid>
      <w:tr w:rsidR="00F444B4" w:rsidRPr="006D449F" w14:paraId="1B6FD9EA" w14:textId="77777777" w:rsidTr="00F444B4">
        <w:trPr>
          <w:trHeight w:val="360"/>
        </w:trPr>
        <w:tc>
          <w:tcPr>
            <w:tcW w:w="1301" w:type="pct"/>
            <w:gridSpan w:val="2"/>
            <w:shd w:val="clear" w:color="auto" w:fill="DEEAF6" w:themeFill="accent1" w:themeFillTint="33"/>
            <w:vAlign w:val="center"/>
          </w:tcPr>
          <w:p w14:paraId="782B56D3" w14:textId="77777777" w:rsidR="00F444B4" w:rsidRPr="006D449F" w:rsidRDefault="00F444B4" w:rsidP="00F444B4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6D449F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法</w:t>
            </w:r>
            <w:r w:rsidR="00504A2E" w:rsidRPr="006D449F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 xml:space="preserve">　</w:t>
            </w:r>
            <w:r w:rsidRPr="006D449F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人</w:t>
            </w:r>
            <w:r w:rsidR="00504A2E" w:rsidRPr="006D449F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 xml:space="preserve">　</w:t>
            </w:r>
            <w:r w:rsidRPr="006D449F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名</w:t>
            </w:r>
          </w:p>
        </w:tc>
        <w:tc>
          <w:tcPr>
            <w:tcW w:w="3699" w:type="pct"/>
            <w:vAlign w:val="center"/>
          </w:tcPr>
          <w:p w14:paraId="31AED6B6" w14:textId="77777777" w:rsidR="00F444B4" w:rsidRPr="006D449F" w:rsidRDefault="00F444B4" w:rsidP="00C33E25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</w:tr>
      <w:tr w:rsidR="00F444B4" w:rsidRPr="006D449F" w14:paraId="5428A8CA" w14:textId="77777777" w:rsidTr="00F444B4">
        <w:trPr>
          <w:trHeight w:val="360"/>
        </w:trPr>
        <w:tc>
          <w:tcPr>
            <w:tcW w:w="587" w:type="pct"/>
            <w:vMerge w:val="restart"/>
            <w:shd w:val="clear" w:color="auto" w:fill="DEEAF6" w:themeFill="accent1" w:themeFillTint="33"/>
            <w:vAlign w:val="center"/>
          </w:tcPr>
          <w:p w14:paraId="2D0798A9" w14:textId="77777777" w:rsidR="00F444B4" w:rsidRPr="006D449F" w:rsidRDefault="00F444B4" w:rsidP="00C33E25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6D449F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担当者</w:t>
            </w:r>
          </w:p>
        </w:tc>
        <w:tc>
          <w:tcPr>
            <w:tcW w:w="714" w:type="pct"/>
            <w:shd w:val="clear" w:color="auto" w:fill="DEEAF6" w:themeFill="accent1" w:themeFillTint="33"/>
            <w:vAlign w:val="center"/>
          </w:tcPr>
          <w:p w14:paraId="17785D25" w14:textId="77777777" w:rsidR="00F444B4" w:rsidRPr="006D449F" w:rsidRDefault="00F444B4" w:rsidP="00F444B4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6D449F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部署名</w:t>
            </w:r>
          </w:p>
        </w:tc>
        <w:tc>
          <w:tcPr>
            <w:tcW w:w="3699" w:type="pct"/>
            <w:vAlign w:val="center"/>
          </w:tcPr>
          <w:p w14:paraId="7F9A0E6F" w14:textId="77777777" w:rsidR="00F444B4" w:rsidRPr="006D449F" w:rsidRDefault="00F444B4" w:rsidP="00C33E25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</w:tr>
      <w:tr w:rsidR="00F444B4" w:rsidRPr="006D449F" w14:paraId="478CEAA0" w14:textId="77777777" w:rsidTr="00F444B4">
        <w:trPr>
          <w:trHeight w:val="360"/>
        </w:trPr>
        <w:tc>
          <w:tcPr>
            <w:tcW w:w="587" w:type="pct"/>
            <w:vMerge/>
            <w:shd w:val="clear" w:color="auto" w:fill="DEEAF6" w:themeFill="accent1" w:themeFillTint="33"/>
            <w:vAlign w:val="center"/>
          </w:tcPr>
          <w:p w14:paraId="36E03FF3" w14:textId="77777777" w:rsidR="00F444B4" w:rsidRPr="006D449F" w:rsidRDefault="00F444B4" w:rsidP="00C33E25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  <w:tc>
          <w:tcPr>
            <w:tcW w:w="714" w:type="pct"/>
            <w:shd w:val="clear" w:color="auto" w:fill="DEEAF6" w:themeFill="accent1" w:themeFillTint="33"/>
            <w:vAlign w:val="center"/>
          </w:tcPr>
          <w:p w14:paraId="54021CB3" w14:textId="77777777" w:rsidR="00F444B4" w:rsidRPr="006D449F" w:rsidRDefault="00F444B4" w:rsidP="00F444B4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6D449F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役職名</w:t>
            </w:r>
          </w:p>
        </w:tc>
        <w:tc>
          <w:tcPr>
            <w:tcW w:w="3699" w:type="pct"/>
            <w:vAlign w:val="center"/>
          </w:tcPr>
          <w:p w14:paraId="7013ED8B" w14:textId="77777777" w:rsidR="00F444B4" w:rsidRPr="006D449F" w:rsidRDefault="00F444B4" w:rsidP="00C33E25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</w:tr>
      <w:tr w:rsidR="00F444B4" w:rsidRPr="006D449F" w14:paraId="0CBB851D" w14:textId="77777777" w:rsidTr="00F444B4">
        <w:trPr>
          <w:trHeight w:val="360"/>
        </w:trPr>
        <w:tc>
          <w:tcPr>
            <w:tcW w:w="587" w:type="pct"/>
            <w:vMerge/>
            <w:shd w:val="clear" w:color="auto" w:fill="DEEAF6" w:themeFill="accent1" w:themeFillTint="33"/>
            <w:vAlign w:val="center"/>
          </w:tcPr>
          <w:p w14:paraId="0411E328" w14:textId="77777777" w:rsidR="00F444B4" w:rsidRPr="006D449F" w:rsidRDefault="00F444B4" w:rsidP="00C33E25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  <w:tc>
          <w:tcPr>
            <w:tcW w:w="714" w:type="pct"/>
            <w:shd w:val="clear" w:color="auto" w:fill="DEEAF6" w:themeFill="accent1" w:themeFillTint="33"/>
            <w:vAlign w:val="center"/>
          </w:tcPr>
          <w:p w14:paraId="3D441FA4" w14:textId="77777777" w:rsidR="00F444B4" w:rsidRPr="006D449F" w:rsidRDefault="00F444B4" w:rsidP="00F444B4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6D449F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氏名</w:t>
            </w:r>
          </w:p>
        </w:tc>
        <w:tc>
          <w:tcPr>
            <w:tcW w:w="3699" w:type="pct"/>
            <w:vAlign w:val="center"/>
          </w:tcPr>
          <w:p w14:paraId="797EB390" w14:textId="77777777" w:rsidR="00F444B4" w:rsidRPr="006D449F" w:rsidRDefault="00F444B4" w:rsidP="00C33E25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</w:tr>
      <w:tr w:rsidR="00F444B4" w:rsidRPr="006D449F" w14:paraId="55B4D622" w14:textId="77777777" w:rsidTr="00F444B4">
        <w:trPr>
          <w:trHeight w:val="240"/>
        </w:trPr>
        <w:tc>
          <w:tcPr>
            <w:tcW w:w="587" w:type="pct"/>
            <w:vMerge w:val="restart"/>
            <w:shd w:val="clear" w:color="auto" w:fill="DEEAF6" w:themeFill="accent1" w:themeFillTint="33"/>
            <w:vAlign w:val="center"/>
          </w:tcPr>
          <w:p w14:paraId="10EE6F4C" w14:textId="77777777" w:rsidR="00F444B4" w:rsidRPr="006D449F" w:rsidRDefault="00F444B4" w:rsidP="00C33E25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6D449F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連絡先</w:t>
            </w:r>
          </w:p>
        </w:tc>
        <w:tc>
          <w:tcPr>
            <w:tcW w:w="714" w:type="pct"/>
            <w:shd w:val="clear" w:color="auto" w:fill="DEEAF6" w:themeFill="accent1" w:themeFillTint="33"/>
            <w:vAlign w:val="center"/>
          </w:tcPr>
          <w:p w14:paraId="26306E35" w14:textId="77777777" w:rsidR="00F444B4" w:rsidRPr="006D449F" w:rsidRDefault="00F444B4" w:rsidP="00F444B4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6D449F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所在地</w:t>
            </w:r>
          </w:p>
        </w:tc>
        <w:tc>
          <w:tcPr>
            <w:tcW w:w="3699" w:type="pct"/>
            <w:vAlign w:val="center"/>
          </w:tcPr>
          <w:p w14:paraId="2B00B88D" w14:textId="77777777" w:rsidR="00F444B4" w:rsidRPr="006D449F" w:rsidRDefault="00F444B4" w:rsidP="00F444B4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</w:tr>
      <w:tr w:rsidR="00F444B4" w:rsidRPr="006D449F" w14:paraId="53A28CE3" w14:textId="77777777" w:rsidTr="00F444B4">
        <w:trPr>
          <w:trHeight w:val="240"/>
        </w:trPr>
        <w:tc>
          <w:tcPr>
            <w:tcW w:w="587" w:type="pct"/>
            <w:vMerge/>
            <w:shd w:val="clear" w:color="auto" w:fill="DEEAF6" w:themeFill="accent1" w:themeFillTint="33"/>
            <w:vAlign w:val="center"/>
          </w:tcPr>
          <w:p w14:paraId="1587B92F" w14:textId="77777777" w:rsidR="00F444B4" w:rsidRPr="006D449F" w:rsidRDefault="00F444B4" w:rsidP="00C33E25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  <w:tc>
          <w:tcPr>
            <w:tcW w:w="714" w:type="pct"/>
            <w:shd w:val="clear" w:color="auto" w:fill="DEEAF6" w:themeFill="accent1" w:themeFillTint="33"/>
            <w:vAlign w:val="center"/>
          </w:tcPr>
          <w:p w14:paraId="12D809F5" w14:textId="77777777" w:rsidR="00F444B4" w:rsidRPr="006D449F" w:rsidRDefault="00F444B4" w:rsidP="00F444B4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6D449F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電話番号</w:t>
            </w:r>
          </w:p>
        </w:tc>
        <w:tc>
          <w:tcPr>
            <w:tcW w:w="3699" w:type="pct"/>
            <w:vAlign w:val="center"/>
          </w:tcPr>
          <w:p w14:paraId="0502B33B" w14:textId="77777777" w:rsidR="00F444B4" w:rsidRPr="006D449F" w:rsidRDefault="00F444B4" w:rsidP="00F444B4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</w:tr>
      <w:tr w:rsidR="00F444B4" w:rsidRPr="006D449F" w14:paraId="1E49CF33" w14:textId="77777777" w:rsidTr="00F444B4">
        <w:trPr>
          <w:trHeight w:val="240"/>
        </w:trPr>
        <w:tc>
          <w:tcPr>
            <w:tcW w:w="587" w:type="pct"/>
            <w:vMerge/>
            <w:shd w:val="clear" w:color="auto" w:fill="DEEAF6" w:themeFill="accent1" w:themeFillTint="33"/>
            <w:vAlign w:val="center"/>
          </w:tcPr>
          <w:p w14:paraId="1E03D1FC" w14:textId="77777777" w:rsidR="00F444B4" w:rsidRPr="006D449F" w:rsidRDefault="00F444B4" w:rsidP="00C33E25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  <w:tc>
          <w:tcPr>
            <w:tcW w:w="714" w:type="pct"/>
            <w:shd w:val="clear" w:color="auto" w:fill="DEEAF6" w:themeFill="accent1" w:themeFillTint="33"/>
            <w:vAlign w:val="center"/>
          </w:tcPr>
          <w:p w14:paraId="139B6B25" w14:textId="77777777" w:rsidR="00F444B4" w:rsidRPr="006D449F" w:rsidRDefault="00F444B4" w:rsidP="00F444B4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6D449F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Ｅメール</w:t>
            </w:r>
          </w:p>
        </w:tc>
        <w:tc>
          <w:tcPr>
            <w:tcW w:w="3699" w:type="pct"/>
            <w:vAlign w:val="center"/>
          </w:tcPr>
          <w:p w14:paraId="4C6A1F91" w14:textId="77777777" w:rsidR="00F444B4" w:rsidRPr="006D449F" w:rsidRDefault="00F444B4" w:rsidP="00F444B4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</w:tr>
    </w:tbl>
    <w:p w14:paraId="109EA2FC" w14:textId="64DD6CAD" w:rsidR="00C33E25" w:rsidRDefault="00C33E25" w:rsidP="00F444B4">
      <w:pPr>
        <w:rPr>
          <w:rFonts w:asciiTheme="majorEastAsia" w:eastAsiaTheme="majorEastAsia" w:hAnsiTheme="majorEastAsia" w:cs="メイリオ"/>
          <w:sz w:val="22"/>
        </w:rPr>
      </w:pPr>
    </w:p>
    <w:p w14:paraId="1D9F11AD" w14:textId="62B1FBEA" w:rsidR="00CB616D" w:rsidRPr="006D449F" w:rsidRDefault="00CB616D" w:rsidP="00F444B4">
      <w:pPr>
        <w:rPr>
          <w:rFonts w:asciiTheme="majorEastAsia" w:eastAsiaTheme="majorEastAsia" w:hAnsiTheme="majorEastAsia" w:cs="メイリオ" w:hint="eastAsia"/>
          <w:sz w:val="22"/>
        </w:rPr>
      </w:pPr>
      <w:r>
        <w:rPr>
          <w:rFonts w:asciiTheme="majorEastAsia" w:eastAsiaTheme="majorEastAsia" w:hAnsiTheme="majorEastAsia" w:cs="メイリオ" w:hint="eastAsia"/>
          <w:sz w:val="22"/>
        </w:rPr>
        <w:t>２　質問事項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5"/>
        <w:gridCol w:w="8817"/>
      </w:tblGrid>
      <w:tr w:rsidR="00F444B4" w:rsidRPr="006D449F" w14:paraId="4315FB81" w14:textId="77777777" w:rsidTr="002C0714">
        <w:trPr>
          <w:trHeight w:val="561"/>
        </w:trPr>
        <w:tc>
          <w:tcPr>
            <w:tcW w:w="585" w:type="dxa"/>
            <w:shd w:val="clear" w:color="auto" w:fill="DEEAF6" w:themeFill="accent1" w:themeFillTint="33"/>
            <w:vAlign w:val="center"/>
          </w:tcPr>
          <w:p w14:paraId="30DF4DA7" w14:textId="77777777" w:rsidR="00F444B4" w:rsidRPr="006D449F" w:rsidRDefault="00F444B4" w:rsidP="002C0714">
            <w:pPr>
              <w:jc w:val="center"/>
              <w:rPr>
                <w:rFonts w:asciiTheme="majorEastAsia" w:eastAsiaTheme="majorEastAsia" w:hAnsiTheme="majorEastAsia" w:cs="メイリオ"/>
                <w:sz w:val="22"/>
              </w:rPr>
            </w:pPr>
            <w:r w:rsidRPr="006D449F">
              <w:rPr>
                <w:rFonts w:asciiTheme="majorEastAsia" w:eastAsiaTheme="majorEastAsia" w:hAnsiTheme="majorEastAsia" w:cs="メイリオ" w:hint="eastAsia"/>
                <w:sz w:val="22"/>
              </w:rPr>
              <w:t>No.</w:t>
            </w:r>
          </w:p>
        </w:tc>
        <w:tc>
          <w:tcPr>
            <w:tcW w:w="8817" w:type="dxa"/>
            <w:shd w:val="clear" w:color="auto" w:fill="DEEAF6" w:themeFill="accent1" w:themeFillTint="33"/>
            <w:vAlign w:val="center"/>
          </w:tcPr>
          <w:p w14:paraId="01B2CAAD" w14:textId="77777777" w:rsidR="00F444B4" w:rsidRPr="006D449F" w:rsidRDefault="00F444B4" w:rsidP="002C0714">
            <w:pPr>
              <w:jc w:val="center"/>
              <w:rPr>
                <w:rFonts w:asciiTheme="majorEastAsia" w:eastAsiaTheme="majorEastAsia" w:hAnsiTheme="majorEastAsia" w:cs="メイリオ"/>
                <w:sz w:val="22"/>
              </w:rPr>
            </w:pPr>
            <w:r w:rsidRPr="006D449F">
              <w:rPr>
                <w:rFonts w:asciiTheme="majorEastAsia" w:eastAsiaTheme="majorEastAsia" w:hAnsiTheme="majorEastAsia" w:cs="メイリオ" w:hint="eastAsia"/>
                <w:sz w:val="22"/>
              </w:rPr>
              <w:t>質　問　事　項</w:t>
            </w:r>
          </w:p>
        </w:tc>
      </w:tr>
      <w:tr w:rsidR="00F444B4" w:rsidRPr="006D449F" w14:paraId="7D271510" w14:textId="77777777" w:rsidTr="002C0714">
        <w:trPr>
          <w:trHeight w:val="964"/>
        </w:trPr>
        <w:tc>
          <w:tcPr>
            <w:tcW w:w="585" w:type="dxa"/>
            <w:shd w:val="clear" w:color="auto" w:fill="DEEAF6" w:themeFill="accent1" w:themeFillTint="33"/>
            <w:vAlign w:val="center"/>
          </w:tcPr>
          <w:p w14:paraId="3D5E6798" w14:textId="77777777" w:rsidR="00F444B4" w:rsidRPr="006D449F" w:rsidRDefault="00F444B4" w:rsidP="002C0714">
            <w:pPr>
              <w:jc w:val="center"/>
              <w:rPr>
                <w:rFonts w:asciiTheme="majorEastAsia" w:eastAsiaTheme="majorEastAsia" w:hAnsiTheme="majorEastAsia" w:cs="メイリオ"/>
                <w:sz w:val="22"/>
              </w:rPr>
            </w:pPr>
            <w:r w:rsidRPr="006D449F">
              <w:rPr>
                <w:rFonts w:asciiTheme="majorEastAsia" w:eastAsiaTheme="majorEastAsia" w:hAnsiTheme="majorEastAsia" w:cs="メイリオ" w:hint="eastAsia"/>
                <w:sz w:val="22"/>
              </w:rPr>
              <w:t>１</w:t>
            </w:r>
          </w:p>
        </w:tc>
        <w:tc>
          <w:tcPr>
            <w:tcW w:w="8817" w:type="dxa"/>
          </w:tcPr>
          <w:p w14:paraId="69B919FE" w14:textId="77777777" w:rsidR="00F444B4" w:rsidRPr="006D449F" w:rsidRDefault="00F444B4" w:rsidP="00F444B4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</w:tr>
      <w:tr w:rsidR="00F444B4" w:rsidRPr="006D449F" w14:paraId="26808A73" w14:textId="77777777" w:rsidTr="002C0714">
        <w:trPr>
          <w:trHeight w:val="964"/>
        </w:trPr>
        <w:tc>
          <w:tcPr>
            <w:tcW w:w="585" w:type="dxa"/>
            <w:shd w:val="clear" w:color="auto" w:fill="DEEAF6" w:themeFill="accent1" w:themeFillTint="33"/>
            <w:vAlign w:val="center"/>
          </w:tcPr>
          <w:p w14:paraId="5F600750" w14:textId="77777777" w:rsidR="00F444B4" w:rsidRPr="006D449F" w:rsidRDefault="00F444B4" w:rsidP="002C0714">
            <w:pPr>
              <w:jc w:val="center"/>
              <w:rPr>
                <w:rFonts w:asciiTheme="majorEastAsia" w:eastAsiaTheme="majorEastAsia" w:hAnsiTheme="majorEastAsia" w:cs="メイリオ"/>
                <w:sz w:val="22"/>
              </w:rPr>
            </w:pPr>
            <w:r w:rsidRPr="006D449F">
              <w:rPr>
                <w:rFonts w:asciiTheme="majorEastAsia" w:eastAsiaTheme="majorEastAsia" w:hAnsiTheme="majorEastAsia" w:cs="メイリオ" w:hint="eastAsia"/>
                <w:sz w:val="22"/>
              </w:rPr>
              <w:t>２</w:t>
            </w:r>
          </w:p>
        </w:tc>
        <w:tc>
          <w:tcPr>
            <w:tcW w:w="8817" w:type="dxa"/>
          </w:tcPr>
          <w:p w14:paraId="020575B0" w14:textId="77777777" w:rsidR="00F444B4" w:rsidRPr="006D449F" w:rsidRDefault="00F444B4" w:rsidP="00F444B4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</w:tr>
      <w:tr w:rsidR="00F444B4" w:rsidRPr="006D449F" w14:paraId="22CDBF00" w14:textId="77777777" w:rsidTr="002C0714">
        <w:trPr>
          <w:trHeight w:val="964"/>
        </w:trPr>
        <w:tc>
          <w:tcPr>
            <w:tcW w:w="585" w:type="dxa"/>
            <w:shd w:val="clear" w:color="auto" w:fill="DEEAF6" w:themeFill="accent1" w:themeFillTint="33"/>
            <w:vAlign w:val="center"/>
          </w:tcPr>
          <w:p w14:paraId="2C4C2962" w14:textId="77777777" w:rsidR="00F444B4" w:rsidRPr="006D449F" w:rsidRDefault="00F444B4" w:rsidP="002C0714">
            <w:pPr>
              <w:jc w:val="center"/>
              <w:rPr>
                <w:rFonts w:asciiTheme="majorEastAsia" w:eastAsiaTheme="majorEastAsia" w:hAnsiTheme="majorEastAsia" w:cs="メイリオ"/>
                <w:sz w:val="22"/>
              </w:rPr>
            </w:pPr>
            <w:r w:rsidRPr="006D449F">
              <w:rPr>
                <w:rFonts w:asciiTheme="majorEastAsia" w:eastAsiaTheme="majorEastAsia" w:hAnsiTheme="majorEastAsia" w:cs="メイリオ" w:hint="eastAsia"/>
                <w:sz w:val="22"/>
              </w:rPr>
              <w:t>３</w:t>
            </w:r>
          </w:p>
        </w:tc>
        <w:tc>
          <w:tcPr>
            <w:tcW w:w="8817" w:type="dxa"/>
          </w:tcPr>
          <w:p w14:paraId="00DC69A6" w14:textId="77777777" w:rsidR="00F444B4" w:rsidRPr="006D449F" w:rsidRDefault="00F444B4" w:rsidP="00F444B4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</w:tr>
      <w:tr w:rsidR="00F444B4" w:rsidRPr="006D449F" w14:paraId="7CDD5472" w14:textId="77777777" w:rsidTr="002C0714">
        <w:trPr>
          <w:trHeight w:val="964"/>
        </w:trPr>
        <w:tc>
          <w:tcPr>
            <w:tcW w:w="585" w:type="dxa"/>
            <w:shd w:val="clear" w:color="auto" w:fill="DEEAF6" w:themeFill="accent1" w:themeFillTint="33"/>
            <w:vAlign w:val="center"/>
          </w:tcPr>
          <w:p w14:paraId="4A253798" w14:textId="77777777" w:rsidR="00F444B4" w:rsidRPr="006D449F" w:rsidRDefault="00F444B4" w:rsidP="002C0714">
            <w:pPr>
              <w:jc w:val="center"/>
              <w:rPr>
                <w:rFonts w:asciiTheme="majorEastAsia" w:eastAsiaTheme="majorEastAsia" w:hAnsiTheme="majorEastAsia" w:cs="メイリオ"/>
                <w:sz w:val="22"/>
              </w:rPr>
            </w:pPr>
            <w:r w:rsidRPr="006D449F">
              <w:rPr>
                <w:rFonts w:asciiTheme="majorEastAsia" w:eastAsiaTheme="majorEastAsia" w:hAnsiTheme="majorEastAsia" w:cs="メイリオ" w:hint="eastAsia"/>
                <w:sz w:val="22"/>
              </w:rPr>
              <w:t>４</w:t>
            </w:r>
          </w:p>
        </w:tc>
        <w:tc>
          <w:tcPr>
            <w:tcW w:w="8817" w:type="dxa"/>
          </w:tcPr>
          <w:p w14:paraId="10D2AA56" w14:textId="77777777" w:rsidR="00F444B4" w:rsidRPr="006D449F" w:rsidRDefault="00F444B4" w:rsidP="00F444B4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</w:tr>
      <w:tr w:rsidR="00F444B4" w:rsidRPr="006D449F" w14:paraId="377CBB82" w14:textId="77777777" w:rsidTr="002C0714">
        <w:trPr>
          <w:trHeight w:val="964"/>
        </w:trPr>
        <w:tc>
          <w:tcPr>
            <w:tcW w:w="585" w:type="dxa"/>
            <w:shd w:val="clear" w:color="auto" w:fill="DEEAF6" w:themeFill="accent1" w:themeFillTint="33"/>
            <w:vAlign w:val="center"/>
          </w:tcPr>
          <w:p w14:paraId="51FD83E3" w14:textId="77777777" w:rsidR="00F444B4" w:rsidRPr="006D449F" w:rsidRDefault="00F444B4" w:rsidP="002C0714">
            <w:pPr>
              <w:jc w:val="center"/>
              <w:rPr>
                <w:rFonts w:asciiTheme="majorEastAsia" w:eastAsiaTheme="majorEastAsia" w:hAnsiTheme="majorEastAsia" w:cs="メイリオ"/>
                <w:sz w:val="22"/>
              </w:rPr>
            </w:pPr>
            <w:r w:rsidRPr="006D449F">
              <w:rPr>
                <w:rFonts w:asciiTheme="majorEastAsia" w:eastAsiaTheme="majorEastAsia" w:hAnsiTheme="majorEastAsia" w:cs="メイリオ" w:hint="eastAsia"/>
                <w:sz w:val="22"/>
              </w:rPr>
              <w:t>５</w:t>
            </w:r>
          </w:p>
        </w:tc>
        <w:tc>
          <w:tcPr>
            <w:tcW w:w="8817" w:type="dxa"/>
          </w:tcPr>
          <w:p w14:paraId="05B979A7" w14:textId="77777777" w:rsidR="00F444B4" w:rsidRPr="006D449F" w:rsidRDefault="00F444B4" w:rsidP="00F444B4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</w:tr>
    </w:tbl>
    <w:p w14:paraId="47323AC6" w14:textId="77777777" w:rsidR="00F444B4" w:rsidRPr="006D449F" w:rsidRDefault="00F444B4" w:rsidP="00F444B4">
      <w:pPr>
        <w:rPr>
          <w:rFonts w:asciiTheme="majorEastAsia" w:eastAsiaTheme="majorEastAsia" w:hAnsiTheme="majorEastAsia" w:cs="メイリオ"/>
          <w:sz w:val="22"/>
        </w:rPr>
      </w:pPr>
      <w:r w:rsidRPr="006D449F">
        <w:rPr>
          <w:rFonts w:asciiTheme="majorEastAsia" w:eastAsiaTheme="majorEastAsia" w:hAnsiTheme="majorEastAsia" w:cs="メイリオ" w:hint="eastAsia"/>
          <w:sz w:val="22"/>
        </w:rPr>
        <w:t>※必要に応じて行を追加してください。</w:t>
      </w:r>
    </w:p>
    <w:sectPr w:rsidR="00F444B4" w:rsidRPr="006D449F" w:rsidSect="00031CBF">
      <w:headerReference w:type="default" r:id="rId6"/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4E07E" w14:textId="77777777" w:rsidR="00F715F9" w:rsidRDefault="00F715F9" w:rsidP="00E3747F">
      <w:r>
        <w:separator/>
      </w:r>
    </w:p>
  </w:endnote>
  <w:endnote w:type="continuationSeparator" w:id="0">
    <w:p w14:paraId="2910B5BC" w14:textId="77777777" w:rsidR="00F715F9" w:rsidRDefault="00F715F9" w:rsidP="00E3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23C3D" w14:textId="77777777" w:rsidR="00F715F9" w:rsidRDefault="00F715F9" w:rsidP="00E3747F">
      <w:r>
        <w:separator/>
      </w:r>
    </w:p>
  </w:footnote>
  <w:footnote w:type="continuationSeparator" w:id="0">
    <w:p w14:paraId="392DA377" w14:textId="77777777" w:rsidR="00F715F9" w:rsidRDefault="00F715F9" w:rsidP="00E37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C5E2F" w14:textId="77777777" w:rsidR="00F444B4" w:rsidRPr="00F444B4" w:rsidRDefault="00F444B4">
    <w:pPr>
      <w:pStyle w:val="a4"/>
      <w:rPr>
        <w:rFonts w:ascii="メイリオ" w:eastAsia="メイリオ" w:hAnsi="メイリオ" w:cs="メイリオ"/>
        <w:sz w:val="24"/>
      </w:rPr>
    </w:pPr>
    <w:r w:rsidRPr="00F444B4">
      <w:rPr>
        <w:rFonts w:ascii="メイリオ" w:eastAsia="メイリオ" w:hAnsi="メイリオ" w:cs="メイリオ" w:hint="eastAsia"/>
        <w:sz w:val="24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CBF"/>
    <w:rsid w:val="00031CBF"/>
    <w:rsid w:val="00037269"/>
    <w:rsid w:val="000B010D"/>
    <w:rsid w:val="0012584A"/>
    <w:rsid w:val="002651BE"/>
    <w:rsid w:val="002A5078"/>
    <w:rsid w:val="002C0714"/>
    <w:rsid w:val="002D6BCC"/>
    <w:rsid w:val="003175C8"/>
    <w:rsid w:val="0037681D"/>
    <w:rsid w:val="003A4E1A"/>
    <w:rsid w:val="00427817"/>
    <w:rsid w:val="004A0D36"/>
    <w:rsid w:val="004C3054"/>
    <w:rsid w:val="004E6218"/>
    <w:rsid w:val="004F7C49"/>
    <w:rsid w:val="00504A2E"/>
    <w:rsid w:val="00535C31"/>
    <w:rsid w:val="00560E4B"/>
    <w:rsid w:val="005B111D"/>
    <w:rsid w:val="005B7134"/>
    <w:rsid w:val="0066221D"/>
    <w:rsid w:val="00695E3B"/>
    <w:rsid w:val="006B7A01"/>
    <w:rsid w:val="006D449F"/>
    <w:rsid w:val="00714E2A"/>
    <w:rsid w:val="00881966"/>
    <w:rsid w:val="009934A4"/>
    <w:rsid w:val="009C5F1A"/>
    <w:rsid w:val="00B35F63"/>
    <w:rsid w:val="00B51E19"/>
    <w:rsid w:val="00B73A56"/>
    <w:rsid w:val="00BE7454"/>
    <w:rsid w:val="00C33E25"/>
    <w:rsid w:val="00C5457A"/>
    <w:rsid w:val="00C72744"/>
    <w:rsid w:val="00CB3677"/>
    <w:rsid w:val="00CB616D"/>
    <w:rsid w:val="00D034DC"/>
    <w:rsid w:val="00D207C3"/>
    <w:rsid w:val="00D279C1"/>
    <w:rsid w:val="00D50AFB"/>
    <w:rsid w:val="00D72895"/>
    <w:rsid w:val="00E00863"/>
    <w:rsid w:val="00E14C7F"/>
    <w:rsid w:val="00E3747F"/>
    <w:rsid w:val="00E83D37"/>
    <w:rsid w:val="00EA6F79"/>
    <w:rsid w:val="00EF2B17"/>
    <w:rsid w:val="00F319DF"/>
    <w:rsid w:val="00F444B4"/>
    <w:rsid w:val="00F715F9"/>
    <w:rsid w:val="00F84F71"/>
    <w:rsid w:val="00FC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4656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1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74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47F"/>
  </w:style>
  <w:style w:type="paragraph" w:styleId="a6">
    <w:name w:val="footer"/>
    <w:basedOn w:val="a"/>
    <w:link w:val="a7"/>
    <w:uiPriority w:val="99"/>
    <w:unhideWhenUsed/>
    <w:rsid w:val="00E374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47F"/>
  </w:style>
  <w:style w:type="paragraph" w:styleId="a8">
    <w:name w:val="Balloon Text"/>
    <w:basedOn w:val="a"/>
    <w:link w:val="a9"/>
    <w:uiPriority w:val="99"/>
    <w:semiHidden/>
    <w:unhideWhenUsed/>
    <w:rsid w:val="000B0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010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6D4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2022-11-09T00:53:00Z</dcterms:created>
  <dcterms:modified xsi:type="dcterms:W3CDTF">2025-12-02T06:04:00Z</dcterms:modified>
</cp:coreProperties>
</file>